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keepNext/>
        <w:spacing w:before="0" w:after="100"/>
      </w:pPr>
      <w:r>
        <w:rPr>
          <w:rFonts w:ascii="Calibri" w:hAnsi="Calibri" w:eastAsia="Calibri"/>
          <w:b/>
          <w:color w:val="18324A"/>
          <w:sz w:val="48"/>
        </w:rPr>
        <w:t>Admissify Company Information</w:t>
      </w:r>
    </w:p>
    <w:p>
      <w:pPr>
        <w:spacing w:after="360"/>
      </w:pPr>
      <w:r>
        <w:rPr>
          <w:rFonts w:ascii="Calibri" w:hAnsi="Calibri" w:eastAsia="Calibri"/>
          <w:color w:val="5F6B76"/>
          <w:sz w:val="22"/>
        </w:rPr>
        <w:t>Company facts, performance figures, offices, and contact details</w:t>
      </w:r>
    </w:p>
    <w:p>
      <w:pPr>
        <w:pStyle w:val="Heading1"/>
      </w:pPr>
      <w:r>
        <w:t>Performance Metrics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5" w:space="0" w:color="CBD5DC"/>
          <w:left w:val="single" w:sz="5" w:space="0" w:color="CBD5DC"/>
          <w:bottom w:val="single" w:sz="5" w:space="0" w:color="CBD5DC"/>
          <w:right w:val="single" w:sz="5" w:space="0" w:color="CBD5DC"/>
          <w:insideH w:val="single" w:sz="5" w:space="0" w:color="CBD5DC"/>
          <w:insideV w:val="single" w:sz="5" w:space="0" w:color="CBD5DC"/>
        </w:tblBorders>
      </w:tblPr>
      <w:tblGrid>
        <w:gridCol w:w="6500"/>
        <w:gridCol w:w="2860"/>
      </w:tblGrid>
      <w:tr>
        <w:trPr>
          <w:tblHeader w:val="true"/>
        </w:trPr>
        <w:tc>
          <w:tcPr>
            <w:tcW w:type="dxa" w:w="6500"/>
            <w:shd w:fill="18324A"/>
            <w:vAlign w:val="center"/>
            <w:tcMar>
              <w:top w:w="45" w:type="dxa"/>
              <w:bottom w:w="45" w:type="dxa"/>
              <w:start w:w="90" w:type="dxa"/>
              <w:end w:w="90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Calibri" w:hAnsi="Calibri" w:eastAsia="Calibri"/>
                <w:b/>
                <w:color w:val="FFFFFF"/>
                <w:sz w:val="16"/>
              </w:rPr>
              <w:t>Metric</w:t>
            </w:r>
          </w:p>
        </w:tc>
        <w:tc>
          <w:tcPr>
            <w:tcW w:type="dxa" w:w="2860"/>
            <w:shd w:fill="18324A"/>
            <w:vAlign w:val="center"/>
            <w:tcMar>
              <w:top w:w="45" w:type="dxa"/>
              <w:bottom w:w="45" w:type="dxa"/>
              <w:start w:w="90" w:type="dxa"/>
              <w:end w:w="90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Calibri" w:hAnsi="Calibri" w:eastAsia="Calibri"/>
                <w:b/>
                <w:color w:val="FFFFFF"/>
                <w:sz w:val="16"/>
              </w:rPr>
              <w:t>Value</w:t>
            </w:r>
          </w:p>
        </w:tc>
      </w:tr>
      <w:tr>
        <w:trPr>
          <w:cantSplit/>
        </w:trPr>
        <w:tc>
          <w:tcPr>
            <w:tcW w:type="dxa" w:w="6500"/>
            <w:vAlign w:val="center"/>
            <w:tcMar>
              <w:top w:w="42" w:type="dxa"/>
              <w:bottom w:w="42" w:type="dxa"/>
              <w:start w:w="90" w:type="dxa"/>
              <w:end w:w="90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Calibri" w:hAnsi="Calibri" w:eastAsia="Calibri"/>
                <w:b w:val="0"/>
                <w:color w:val="1B1F23"/>
                <w:sz w:val="16"/>
              </w:rPr>
              <w:t>Graduation Rate*</w:t>
            </w:r>
          </w:p>
        </w:tc>
        <w:tc>
          <w:tcPr>
            <w:tcW w:type="dxa" w:w="2860"/>
            <w:vAlign w:val="center"/>
            <w:tcMar>
              <w:top w:w="42" w:type="dxa"/>
              <w:bottom w:w="42" w:type="dxa"/>
              <w:start w:w="90" w:type="dxa"/>
              <w:end w:w="9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Calibri" w:hAnsi="Calibri" w:eastAsia="Calibri"/>
                <w:b w:val="0"/>
                <w:color w:val="1B1F23"/>
                <w:sz w:val="16"/>
              </w:rPr>
              <w:t>100%</w:t>
            </w:r>
          </w:p>
        </w:tc>
      </w:tr>
      <w:tr>
        <w:trPr>
          <w:cantSplit/>
        </w:trPr>
        <w:tc>
          <w:tcPr>
            <w:tcW w:type="dxa" w:w="6500"/>
            <w:vAlign w:val="center"/>
            <w:tcMar>
              <w:top w:w="42" w:type="dxa"/>
              <w:bottom w:w="42" w:type="dxa"/>
              <w:start w:w="90" w:type="dxa"/>
              <w:end w:w="90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Calibri" w:hAnsi="Calibri" w:eastAsia="Calibri"/>
                <w:b w:val="0"/>
                <w:color w:val="1B1F23"/>
                <w:sz w:val="16"/>
              </w:rPr>
              <w:t>Visa Rejection Rate*</w:t>
            </w:r>
          </w:p>
        </w:tc>
        <w:tc>
          <w:tcPr>
            <w:tcW w:type="dxa" w:w="2860"/>
            <w:vAlign w:val="center"/>
            <w:tcMar>
              <w:top w:w="42" w:type="dxa"/>
              <w:bottom w:w="42" w:type="dxa"/>
              <w:start w:w="90" w:type="dxa"/>
              <w:end w:w="9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Calibri" w:hAnsi="Calibri" w:eastAsia="Calibri"/>
                <w:b w:val="0"/>
                <w:color w:val="1B1F23"/>
                <w:sz w:val="16"/>
              </w:rPr>
              <w:t>0%</w:t>
            </w:r>
          </w:p>
        </w:tc>
      </w:tr>
      <w:tr>
        <w:trPr>
          <w:cantSplit/>
        </w:trPr>
        <w:tc>
          <w:tcPr>
            <w:tcW w:type="dxa" w:w="6500"/>
            <w:vAlign w:val="center"/>
            <w:tcMar>
              <w:top w:w="42" w:type="dxa"/>
              <w:bottom w:w="42" w:type="dxa"/>
              <w:start w:w="90" w:type="dxa"/>
              <w:end w:w="90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Calibri" w:hAnsi="Calibri" w:eastAsia="Calibri"/>
                <w:b w:val="0"/>
                <w:color w:val="1B1F23"/>
                <w:sz w:val="16"/>
              </w:rPr>
              <w:t>University Network</w:t>
            </w:r>
          </w:p>
        </w:tc>
        <w:tc>
          <w:tcPr>
            <w:tcW w:type="dxa" w:w="2860"/>
            <w:vAlign w:val="center"/>
            <w:tcMar>
              <w:top w:w="42" w:type="dxa"/>
              <w:bottom w:w="42" w:type="dxa"/>
              <w:start w:w="90" w:type="dxa"/>
              <w:end w:w="9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Calibri" w:hAnsi="Calibri" w:eastAsia="Calibri"/>
                <w:b w:val="0"/>
                <w:color w:val="1B1F23"/>
                <w:sz w:val="16"/>
              </w:rPr>
              <w:t>3446</w:t>
            </w:r>
          </w:p>
        </w:tc>
      </w:tr>
    </w:tbl>
    <w:p>
      <w:pPr>
        <w:pStyle w:val="Heading1"/>
      </w:pPr>
      <w:r>
        <w:t>Company and Student Profile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5" w:space="0" w:color="CBD5DC"/>
          <w:left w:val="single" w:sz="5" w:space="0" w:color="CBD5DC"/>
          <w:bottom w:val="single" w:sz="5" w:space="0" w:color="CBD5DC"/>
          <w:right w:val="single" w:sz="5" w:space="0" w:color="CBD5DC"/>
          <w:insideH w:val="single" w:sz="5" w:space="0" w:color="CBD5DC"/>
          <w:insideV w:val="single" w:sz="5" w:space="0" w:color="CBD5DC"/>
        </w:tblBorders>
      </w:tblPr>
      <w:tblGrid>
        <w:gridCol w:w="6500"/>
        <w:gridCol w:w="2860"/>
      </w:tblGrid>
      <w:tr>
        <w:trPr>
          <w:tblHeader w:val="true"/>
        </w:trPr>
        <w:tc>
          <w:tcPr>
            <w:tcW w:type="dxa" w:w="6500"/>
            <w:shd w:fill="18324A"/>
            <w:vAlign w:val="center"/>
            <w:tcMar>
              <w:top w:w="45" w:type="dxa"/>
              <w:bottom w:w="45" w:type="dxa"/>
              <w:start w:w="90" w:type="dxa"/>
              <w:end w:w="90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Calibri" w:hAnsi="Calibri" w:eastAsia="Calibri"/>
                <w:b/>
                <w:color w:val="FFFFFF"/>
                <w:sz w:val="16"/>
              </w:rPr>
              <w:t>Metric</w:t>
            </w:r>
          </w:p>
        </w:tc>
        <w:tc>
          <w:tcPr>
            <w:tcW w:type="dxa" w:w="2860"/>
            <w:shd w:fill="18324A"/>
            <w:vAlign w:val="center"/>
            <w:tcMar>
              <w:top w:w="45" w:type="dxa"/>
              <w:bottom w:w="45" w:type="dxa"/>
              <w:start w:w="90" w:type="dxa"/>
              <w:end w:w="90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Calibri" w:hAnsi="Calibri" w:eastAsia="Calibri"/>
                <w:b/>
                <w:color w:val="FFFFFF"/>
                <w:sz w:val="16"/>
              </w:rPr>
              <w:t>Value</w:t>
            </w:r>
          </w:p>
        </w:tc>
      </w:tr>
      <w:tr>
        <w:trPr>
          <w:cantSplit/>
        </w:trPr>
        <w:tc>
          <w:tcPr>
            <w:tcW w:type="dxa" w:w="6500"/>
            <w:vAlign w:val="center"/>
            <w:tcMar>
              <w:top w:w="42" w:type="dxa"/>
              <w:bottom w:w="42" w:type="dxa"/>
              <w:start w:w="90" w:type="dxa"/>
              <w:end w:w="90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Calibri" w:hAnsi="Calibri" w:eastAsia="Calibri"/>
                <w:b w:val="0"/>
                <w:color w:val="1B1F23"/>
                <w:sz w:val="16"/>
              </w:rPr>
              <w:t>Operations</w:t>
            </w:r>
          </w:p>
        </w:tc>
        <w:tc>
          <w:tcPr>
            <w:tcW w:type="dxa" w:w="2860"/>
            <w:vAlign w:val="center"/>
            <w:tcMar>
              <w:top w:w="42" w:type="dxa"/>
              <w:bottom w:w="42" w:type="dxa"/>
              <w:start w:w="90" w:type="dxa"/>
              <w:end w:w="9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Calibri" w:hAnsi="Calibri" w:eastAsia="Calibri"/>
                <w:b w:val="0"/>
                <w:color w:val="1B1F23"/>
                <w:sz w:val="16"/>
              </w:rPr>
              <w:t>Global (45+ Countries)</w:t>
            </w:r>
          </w:p>
        </w:tc>
      </w:tr>
      <w:tr>
        <w:trPr>
          <w:cantSplit/>
        </w:trPr>
        <w:tc>
          <w:tcPr>
            <w:tcW w:type="dxa" w:w="6500"/>
            <w:vAlign w:val="center"/>
            <w:tcMar>
              <w:top w:w="42" w:type="dxa"/>
              <w:bottom w:w="42" w:type="dxa"/>
              <w:start w:w="90" w:type="dxa"/>
              <w:end w:w="90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Calibri" w:hAnsi="Calibri" w:eastAsia="Calibri"/>
                <w:b w:val="0"/>
                <w:color w:val="1B1F23"/>
                <w:sz w:val="16"/>
              </w:rPr>
              <w:t>Graduation Rate*</w:t>
            </w:r>
          </w:p>
        </w:tc>
        <w:tc>
          <w:tcPr>
            <w:tcW w:type="dxa" w:w="2860"/>
            <w:vAlign w:val="center"/>
            <w:tcMar>
              <w:top w:w="42" w:type="dxa"/>
              <w:bottom w:w="42" w:type="dxa"/>
              <w:start w:w="90" w:type="dxa"/>
              <w:end w:w="9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Calibri" w:hAnsi="Calibri" w:eastAsia="Calibri"/>
                <w:b w:val="0"/>
                <w:color w:val="1B1F23"/>
                <w:sz w:val="16"/>
              </w:rPr>
              <w:t>100%</w:t>
            </w:r>
          </w:p>
        </w:tc>
      </w:tr>
      <w:tr>
        <w:trPr>
          <w:cantSplit/>
        </w:trPr>
        <w:tc>
          <w:tcPr>
            <w:tcW w:type="dxa" w:w="6500"/>
            <w:vAlign w:val="center"/>
            <w:tcMar>
              <w:top w:w="42" w:type="dxa"/>
              <w:bottom w:w="42" w:type="dxa"/>
              <w:start w:w="90" w:type="dxa"/>
              <w:end w:w="90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Calibri" w:hAnsi="Calibri" w:eastAsia="Calibri"/>
                <w:b w:val="0"/>
                <w:color w:val="1B1F23"/>
                <w:sz w:val="16"/>
              </w:rPr>
              <w:t>University Network</w:t>
            </w:r>
          </w:p>
        </w:tc>
        <w:tc>
          <w:tcPr>
            <w:tcW w:type="dxa" w:w="2860"/>
            <w:vAlign w:val="center"/>
            <w:tcMar>
              <w:top w:w="42" w:type="dxa"/>
              <w:bottom w:w="42" w:type="dxa"/>
              <w:start w:w="90" w:type="dxa"/>
              <w:end w:w="9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Calibri" w:hAnsi="Calibri" w:eastAsia="Calibri"/>
                <w:b w:val="0"/>
                <w:color w:val="1B1F23"/>
                <w:sz w:val="16"/>
              </w:rPr>
              <w:t>3500+</w:t>
            </w:r>
          </w:p>
        </w:tc>
      </w:tr>
      <w:tr>
        <w:trPr>
          <w:cantSplit/>
        </w:trPr>
        <w:tc>
          <w:tcPr>
            <w:tcW w:type="dxa" w:w="6500"/>
            <w:vAlign w:val="center"/>
            <w:tcMar>
              <w:top w:w="42" w:type="dxa"/>
              <w:bottom w:w="42" w:type="dxa"/>
              <w:start w:w="90" w:type="dxa"/>
              <w:end w:w="90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Calibri" w:hAnsi="Calibri" w:eastAsia="Calibri"/>
                <w:b w:val="0"/>
                <w:color w:val="1B1F23"/>
                <w:sz w:val="16"/>
              </w:rPr>
              <w:t>Right Programme Fit</w:t>
            </w:r>
          </w:p>
        </w:tc>
        <w:tc>
          <w:tcPr>
            <w:tcW w:type="dxa" w:w="2860"/>
            <w:vAlign w:val="center"/>
            <w:tcMar>
              <w:top w:w="42" w:type="dxa"/>
              <w:bottom w:w="42" w:type="dxa"/>
              <w:start w:w="90" w:type="dxa"/>
              <w:end w:w="9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Calibri" w:hAnsi="Calibri" w:eastAsia="Calibri"/>
                <w:b w:val="0"/>
                <w:color w:val="1B1F23"/>
                <w:sz w:val="16"/>
              </w:rPr>
              <w:t>98%</w:t>
            </w:r>
          </w:p>
        </w:tc>
      </w:tr>
      <w:tr>
        <w:trPr>
          <w:cantSplit/>
        </w:trPr>
        <w:tc>
          <w:tcPr>
            <w:tcW w:type="dxa" w:w="6500"/>
            <w:vAlign w:val="center"/>
            <w:tcMar>
              <w:top w:w="42" w:type="dxa"/>
              <w:bottom w:w="42" w:type="dxa"/>
              <w:start w:w="90" w:type="dxa"/>
              <w:end w:w="90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Calibri" w:hAnsi="Calibri" w:eastAsia="Calibri"/>
                <w:b w:val="0"/>
                <w:color w:val="1B1F23"/>
                <w:sz w:val="16"/>
              </w:rPr>
              <w:t>Offer Acceptance</w:t>
            </w:r>
          </w:p>
        </w:tc>
        <w:tc>
          <w:tcPr>
            <w:tcW w:type="dxa" w:w="2860"/>
            <w:vAlign w:val="center"/>
            <w:tcMar>
              <w:top w:w="42" w:type="dxa"/>
              <w:bottom w:w="42" w:type="dxa"/>
              <w:start w:w="90" w:type="dxa"/>
              <w:end w:w="9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Calibri" w:hAnsi="Calibri" w:eastAsia="Calibri"/>
                <w:b w:val="0"/>
                <w:color w:val="1B1F23"/>
                <w:sz w:val="16"/>
              </w:rPr>
              <w:t>97%</w:t>
            </w:r>
          </w:p>
        </w:tc>
      </w:tr>
      <w:tr>
        <w:trPr>
          <w:cantSplit/>
        </w:trPr>
        <w:tc>
          <w:tcPr>
            <w:tcW w:type="dxa" w:w="6500"/>
            <w:vAlign w:val="center"/>
            <w:tcMar>
              <w:top w:w="42" w:type="dxa"/>
              <w:bottom w:w="42" w:type="dxa"/>
              <w:start w:w="90" w:type="dxa"/>
              <w:end w:w="90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Calibri" w:hAnsi="Calibri" w:eastAsia="Calibri"/>
                <w:b w:val="0"/>
                <w:color w:val="1B1F23"/>
                <w:sz w:val="16"/>
              </w:rPr>
              <w:t>Visa Approval</w:t>
            </w:r>
          </w:p>
        </w:tc>
        <w:tc>
          <w:tcPr>
            <w:tcW w:type="dxa" w:w="2860"/>
            <w:vAlign w:val="center"/>
            <w:tcMar>
              <w:top w:w="42" w:type="dxa"/>
              <w:bottom w:w="42" w:type="dxa"/>
              <w:start w:w="90" w:type="dxa"/>
              <w:end w:w="9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Calibri" w:hAnsi="Calibri" w:eastAsia="Calibri"/>
                <w:b w:val="0"/>
                <w:color w:val="1B1F23"/>
                <w:sz w:val="16"/>
              </w:rPr>
              <w:t>99%</w:t>
            </w:r>
          </w:p>
        </w:tc>
      </w:tr>
      <w:tr>
        <w:trPr>
          <w:cantSplit/>
        </w:trPr>
        <w:tc>
          <w:tcPr>
            <w:tcW w:type="dxa" w:w="6500"/>
            <w:vAlign w:val="center"/>
            <w:tcMar>
              <w:top w:w="42" w:type="dxa"/>
              <w:bottom w:w="42" w:type="dxa"/>
              <w:start w:w="90" w:type="dxa"/>
              <w:end w:w="90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Calibri" w:hAnsi="Calibri" w:eastAsia="Calibri"/>
                <w:b w:val="0"/>
                <w:color w:val="1B1F23"/>
                <w:sz w:val="16"/>
              </w:rPr>
              <w:t>Arrival / Enrolment</w:t>
            </w:r>
          </w:p>
        </w:tc>
        <w:tc>
          <w:tcPr>
            <w:tcW w:type="dxa" w:w="2860"/>
            <w:vAlign w:val="center"/>
            <w:tcMar>
              <w:top w:w="42" w:type="dxa"/>
              <w:bottom w:w="42" w:type="dxa"/>
              <w:start w:w="90" w:type="dxa"/>
              <w:end w:w="9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Calibri" w:hAnsi="Calibri" w:eastAsia="Calibri"/>
                <w:b w:val="0"/>
                <w:color w:val="1B1F23"/>
                <w:sz w:val="16"/>
              </w:rPr>
              <w:t>95%</w:t>
            </w:r>
          </w:p>
        </w:tc>
      </w:tr>
      <w:tr>
        <w:trPr>
          <w:cantSplit/>
        </w:trPr>
        <w:tc>
          <w:tcPr>
            <w:tcW w:type="dxa" w:w="6500"/>
            <w:vAlign w:val="center"/>
            <w:tcMar>
              <w:top w:w="42" w:type="dxa"/>
              <w:bottom w:w="42" w:type="dxa"/>
              <w:start w:w="90" w:type="dxa"/>
              <w:end w:w="90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Calibri" w:hAnsi="Calibri" w:eastAsia="Calibri"/>
                <w:b w:val="0"/>
                <w:color w:val="1B1F23"/>
                <w:sz w:val="16"/>
              </w:rPr>
              <w:t>First Year Retention</w:t>
            </w:r>
          </w:p>
        </w:tc>
        <w:tc>
          <w:tcPr>
            <w:tcW w:type="dxa" w:w="2860"/>
            <w:vAlign w:val="center"/>
            <w:tcMar>
              <w:top w:w="42" w:type="dxa"/>
              <w:bottom w:w="42" w:type="dxa"/>
              <w:start w:w="90" w:type="dxa"/>
              <w:end w:w="9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Calibri" w:hAnsi="Calibri" w:eastAsia="Calibri"/>
                <w:b w:val="0"/>
                <w:color w:val="1B1F23"/>
                <w:sz w:val="16"/>
              </w:rPr>
              <w:t>99%</w:t>
            </w:r>
          </w:p>
        </w:tc>
      </w:tr>
      <w:tr>
        <w:trPr>
          <w:cantSplit/>
        </w:trPr>
        <w:tc>
          <w:tcPr>
            <w:tcW w:type="dxa" w:w="6500"/>
            <w:vAlign w:val="center"/>
            <w:tcMar>
              <w:top w:w="42" w:type="dxa"/>
              <w:bottom w:w="42" w:type="dxa"/>
              <w:start w:w="90" w:type="dxa"/>
              <w:end w:w="90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Calibri" w:hAnsi="Calibri" w:eastAsia="Calibri"/>
                <w:b w:val="0"/>
                <w:color w:val="1B1F23"/>
                <w:sz w:val="16"/>
              </w:rPr>
              <w:t>Programme Completion</w:t>
            </w:r>
          </w:p>
        </w:tc>
        <w:tc>
          <w:tcPr>
            <w:tcW w:type="dxa" w:w="2860"/>
            <w:vAlign w:val="center"/>
            <w:tcMar>
              <w:top w:w="42" w:type="dxa"/>
              <w:bottom w:w="42" w:type="dxa"/>
              <w:start w:w="90" w:type="dxa"/>
              <w:end w:w="9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Calibri" w:hAnsi="Calibri" w:eastAsia="Calibri"/>
                <w:b w:val="0"/>
                <w:color w:val="1B1F23"/>
                <w:sz w:val="16"/>
              </w:rPr>
              <w:t>99%</w:t>
            </w:r>
          </w:p>
        </w:tc>
      </w:tr>
      <w:tr>
        <w:trPr>
          <w:cantSplit/>
        </w:trPr>
        <w:tc>
          <w:tcPr>
            <w:tcW w:type="dxa" w:w="6500"/>
            <w:vAlign w:val="center"/>
            <w:tcMar>
              <w:top w:w="42" w:type="dxa"/>
              <w:bottom w:w="42" w:type="dxa"/>
              <w:start w:w="90" w:type="dxa"/>
              <w:end w:w="90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Calibri" w:hAnsi="Calibri" w:eastAsia="Calibri"/>
                <w:b w:val="0"/>
                <w:color w:val="1B1F23"/>
                <w:sz w:val="16"/>
              </w:rPr>
              <w:t>Students Guided</w:t>
            </w:r>
          </w:p>
        </w:tc>
        <w:tc>
          <w:tcPr>
            <w:tcW w:type="dxa" w:w="2860"/>
            <w:vAlign w:val="center"/>
            <w:tcMar>
              <w:top w:w="42" w:type="dxa"/>
              <w:bottom w:w="42" w:type="dxa"/>
              <w:start w:w="90" w:type="dxa"/>
              <w:end w:w="9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Calibri" w:hAnsi="Calibri" w:eastAsia="Calibri"/>
                <w:b w:val="0"/>
                <w:color w:val="1B1F23"/>
                <w:sz w:val="16"/>
              </w:rPr>
              <w:t>10,000+</w:t>
            </w:r>
          </w:p>
        </w:tc>
      </w:tr>
      <w:tr>
        <w:trPr>
          <w:cantSplit/>
        </w:trPr>
        <w:tc>
          <w:tcPr>
            <w:tcW w:type="dxa" w:w="6500"/>
            <w:vAlign w:val="center"/>
            <w:tcMar>
              <w:top w:w="42" w:type="dxa"/>
              <w:bottom w:w="42" w:type="dxa"/>
              <w:start w:w="90" w:type="dxa"/>
              <w:end w:w="90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Calibri" w:hAnsi="Calibri" w:eastAsia="Calibri"/>
                <w:b w:val="0"/>
                <w:color w:val="1B1F23"/>
                <w:sz w:val="16"/>
              </w:rPr>
              <w:t>Countries Covered</w:t>
            </w:r>
          </w:p>
        </w:tc>
        <w:tc>
          <w:tcPr>
            <w:tcW w:type="dxa" w:w="2860"/>
            <w:vAlign w:val="center"/>
            <w:tcMar>
              <w:top w:w="42" w:type="dxa"/>
              <w:bottom w:w="42" w:type="dxa"/>
              <w:start w:w="90" w:type="dxa"/>
              <w:end w:w="9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Calibri" w:hAnsi="Calibri" w:eastAsia="Calibri"/>
                <w:b w:val="0"/>
                <w:color w:val="1B1F23"/>
                <w:sz w:val="16"/>
              </w:rPr>
              <w:t>45+</w:t>
            </w:r>
          </w:p>
        </w:tc>
      </w:tr>
      <w:tr>
        <w:trPr>
          <w:cantSplit/>
        </w:trPr>
        <w:tc>
          <w:tcPr>
            <w:tcW w:type="dxa" w:w="6500"/>
            <w:vAlign w:val="center"/>
            <w:tcMar>
              <w:top w:w="42" w:type="dxa"/>
              <w:bottom w:w="42" w:type="dxa"/>
              <w:start w:w="90" w:type="dxa"/>
              <w:end w:w="90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Calibri" w:hAnsi="Calibri" w:eastAsia="Calibri"/>
                <w:b w:val="0"/>
                <w:color w:val="1B1F23"/>
                <w:sz w:val="16"/>
              </w:rPr>
              <w:t>Visas Processed</w:t>
            </w:r>
          </w:p>
        </w:tc>
        <w:tc>
          <w:tcPr>
            <w:tcW w:type="dxa" w:w="2860"/>
            <w:vAlign w:val="center"/>
            <w:tcMar>
              <w:top w:w="42" w:type="dxa"/>
              <w:bottom w:w="42" w:type="dxa"/>
              <w:start w:w="90" w:type="dxa"/>
              <w:end w:w="9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Calibri" w:hAnsi="Calibri" w:eastAsia="Calibri"/>
                <w:b w:val="0"/>
                <w:color w:val="1B1F23"/>
                <w:sz w:val="16"/>
              </w:rPr>
              <w:t>5,000+</w:t>
            </w:r>
          </w:p>
        </w:tc>
      </w:tr>
      <w:tr>
        <w:trPr>
          <w:cantSplit/>
        </w:trPr>
        <w:tc>
          <w:tcPr>
            <w:tcW w:type="dxa" w:w="6500"/>
            <w:vAlign w:val="center"/>
            <w:tcMar>
              <w:top w:w="42" w:type="dxa"/>
              <w:bottom w:w="42" w:type="dxa"/>
              <w:start w:w="90" w:type="dxa"/>
              <w:end w:w="90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Calibri" w:hAnsi="Calibri" w:eastAsia="Calibri"/>
                <w:b w:val="0"/>
                <w:color w:val="1B1F23"/>
                <w:sz w:val="16"/>
              </w:rPr>
              <w:t>Visa Success Rate</w:t>
            </w:r>
          </w:p>
        </w:tc>
        <w:tc>
          <w:tcPr>
            <w:tcW w:type="dxa" w:w="2860"/>
            <w:vAlign w:val="center"/>
            <w:tcMar>
              <w:top w:w="42" w:type="dxa"/>
              <w:bottom w:w="42" w:type="dxa"/>
              <w:start w:w="90" w:type="dxa"/>
              <w:end w:w="9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Calibri" w:hAnsi="Calibri" w:eastAsia="Calibri"/>
                <w:b w:val="0"/>
                <w:color w:val="1B1F23"/>
                <w:sz w:val="16"/>
              </w:rPr>
              <w:t>99%</w:t>
            </w:r>
          </w:p>
        </w:tc>
      </w:tr>
      <w:tr>
        <w:trPr>
          <w:cantSplit/>
        </w:trPr>
        <w:tc>
          <w:tcPr>
            <w:tcW w:type="dxa" w:w="6500"/>
            <w:vAlign w:val="center"/>
            <w:tcMar>
              <w:top w:w="42" w:type="dxa"/>
              <w:bottom w:w="42" w:type="dxa"/>
              <w:start w:w="90" w:type="dxa"/>
              <w:end w:w="90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Calibri" w:hAnsi="Calibri" w:eastAsia="Calibri"/>
                <w:b w:val="0"/>
                <w:color w:val="1B1F23"/>
                <w:sz w:val="16"/>
              </w:rPr>
              <w:t>Courses Covered (Bachelors + Masters + PhD + Diploma )</w:t>
            </w:r>
          </w:p>
        </w:tc>
        <w:tc>
          <w:tcPr>
            <w:tcW w:type="dxa" w:w="2860"/>
            <w:vAlign w:val="center"/>
            <w:tcMar>
              <w:top w:w="42" w:type="dxa"/>
              <w:bottom w:w="42" w:type="dxa"/>
              <w:start w:w="90" w:type="dxa"/>
              <w:end w:w="9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Calibri" w:hAnsi="Calibri" w:eastAsia="Calibri"/>
                <w:b w:val="0"/>
                <w:color w:val="1B1F23"/>
                <w:sz w:val="16"/>
              </w:rPr>
              <w:t>102785</w:t>
            </w:r>
          </w:p>
        </w:tc>
      </w:tr>
      <w:tr>
        <w:trPr>
          <w:cantSplit/>
        </w:trPr>
        <w:tc>
          <w:tcPr>
            <w:tcW w:type="dxa" w:w="6500"/>
            <w:vAlign w:val="center"/>
            <w:tcMar>
              <w:top w:w="42" w:type="dxa"/>
              <w:bottom w:w="42" w:type="dxa"/>
              <w:start w:w="90" w:type="dxa"/>
              <w:end w:w="90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Calibri" w:hAnsi="Calibri" w:eastAsia="Calibri"/>
                <w:b w:val="0"/>
                <w:color w:val="1B1F23"/>
                <w:sz w:val="16"/>
              </w:rPr>
              <w:t>Scholarships</w:t>
            </w:r>
          </w:p>
        </w:tc>
        <w:tc>
          <w:tcPr>
            <w:tcW w:type="dxa" w:w="2860"/>
            <w:vAlign w:val="center"/>
            <w:tcMar>
              <w:top w:w="42" w:type="dxa"/>
              <w:bottom w:w="42" w:type="dxa"/>
              <w:start w:w="90" w:type="dxa"/>
              <w:end w:w="9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Calibri" w:hAnsi="Calibri" w:eastAsia="Calibri"/>
                <w:b w:val="0"/>
                <w:color w:val="1B1F23"/>
                <w:sz w:val="16"/>
              </w:rPr>
              <w:t>60+ Scholarship info currently in database</w:t>
            </w:r>
          </w:p>
        </w:tc>
      </w:tr>
    </w:tbl>
    <w:p>
      <w:pPr>
        <w:pStyle w:val="Heading1"/>
      </w:pPr>
      <w:r>
        <w:t>Admissify Impact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5" w:space="0" w:color="CBD5DC"/>
          <w:left w:val="single" w:sz="5" w:space="0" w:color="CBD5DC"/>
          <w:bottom w:val="single" w:sz="5" w:space="0" w:color="CBD5DC"/>
          <w:right w:val="single" w:sz="5" w:space="0" w:color="CBD5DC"/>
          <w:insideH w:val="single" w:sz="5" w:space="0" w:color="CBD5DC"/>
          <w:insideV w:val="single" w:sz="5" w:space="0" w:color="CBD5DC"/>
        </w:tblBorders>
      </w:tblPr>
      <w:tblGrid>
        <w:gridCol w:w="5600"/>
        <w:gridCol w:w="3760"/>
      </w:tblGrid>
      <w:tr>
        <w:trPr>
          <w:tblHeader w:val="true"/>
        </w:trPr>
        <w:tc>
          <w:tcPr>
            <w:tcW w:type="dxa" w:w="5600"/>
            <w:shd w:fill="18324A"/>
            <w:vAlign w:val="center"/>
            <w:tcMar>
              <w:top w:w="45" w:type="dxa"/>
              <w:bottom w:w="45" w:type="dxa"/>
              <w:start w:w="90" w:type="dxa"/>
              <w:end w:w="90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Calibri" w:hAnsi="Calibri" w:eastAsia="Calibri"/>
                <w:b/>
                <w:color w:val="FFFFFF"/>
                <w:sz w:val="16"/>
              </w:rPr>
              <w:t>Metric</w:t>
            </w:r>
          </w:p>
        </w:tc>
        <w:tc>
          <w:tcPr>
            <w:tcW w:type="dxa" w:w="3760"/>
            <w:shd w:fill="18324A"/>
            <w:vAlign w:val="center"/>
            <w:tcMar>
              <w:top w:w="45" w:type="dxa"/>
              <w:bottom w:w="45" w:type="dxa"/>
              <w:start w:w="90" w:type="dxa"/>
              <w:end w:w="90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Calibri" w:hAnsi="Calibri" w:eastAsia="Calibri"/>
                <w:b/>
                <w:color w:val="FFFFFF"/>
                <w:sz w:val="16"/>
              </w:rPr>
              <w:t>Value</w:t>
            </w:r>
          </w:p>
        </w:tc>
      </w:tr>
      <w:tr>
        <w:trPr>
          <w:cantSplit/>
        </w:trPr>
        <w:tc>
          <w:tcPr>
            <w:tcW w:type="dxa" w:w="5600"/>
            <w:vAlign w:val="center"/>
            <w:tcMar>
              <w:top w:w="42" w:type="dxa"/>
              <w:bottom w:w="42" w:type="dxa"/>
              <w:start w:w="90" w:type="dxa"/>
              <w:end w:w="90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Calibri" w:hAnsi="Calibri" w:eastAsia="Calibri"/>
                <w:b w:val="0"/>
                <w:color w:val="1B1F23"/>
                <w:sz w:val="16"/>
              </w:rPr>
              <w:t>Right Programme Fit</w:t>
            </w:r>
          </w:p>
        </w:tc>
        <w:tc>
          <w:tcPr>
            <w:tcW w:type="dxa" w:w="3760"/>
            <w:vAlign w:val="center"/>
            <w:tcMar>
              <w:top w:w="42" w:type="dxa"/>
              <w:bottom w:w="42" w:type="dxa"/>
              <w:start w:w="90" w:type="dxa"/>
              <w:end w:w="9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Calibri" w:hAnsi="Calibri" w:eastAsia="Calibri"/>
                <w:b w:val="0"/>
                <w:color w:val="1B1F23"/>
                <w:sz w:val="16"/>
              </w:rPr>
              <w:t>98%</w:t>
            </w:r>
          </w:p>
        </w:tc>
      </w:tr>
      <w:tr>
        <w:trPr>
          <w:cantSplit/>
        </w:trPr>
        <w:tc>
          <w:tcPr>
            <w:tcW w:type="dxa" w:w="5600"/>
            <w:vAlign w:val="center"/>
            <w:tcMar>
              <w:top w:w="42" w:type="dxa"/>
              <w:bottom w:w="42" w:type="dxa"/>
              <w:start w:w="90" w:type="dxa"/>
              <w:end w:w="90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Calibri" w:hAnsi="Calibri" w:eastAsia="Calibri"/>
                <w:b w:val="0"/>
                <w:color w:val="1B1F23"/>
                <w:sz w:val="16"/>
              </w:rPr>
              <w:t>Offer Acceptance</w:t>
            </w:r>
          </w:p>
        </w:tc>
        <w:tc>
          <w:tcPr>
            <w:tcW w:type="dxa" w:w="3760"/>
            <w:vAlign w:val="center"/>
            <w:tcMar>
              <w:top w:w="42" w:type="dxa"/>
              <w:bottom w:w="42" w:type="dxa"/>
              <w:start w:w="90" w:type="dxa"/>
              <w:end w:w="9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Calibri" w:hAnsi="Calibri" w:eastAsia="Calibri"/>
                <w:b w:val="0"/>
                <w:color w:val="1B1F23"/>
                <w:sz w:val="16"/>
              </w:rPr>
              <w:t>97%</w:t>
            </w:r>
          </w:p>
        </w:tc>
      </w:tr>
      <w:tr>
        <w:trPr>
          <w:cantSplit/>
        </w:trPr>
        <w:tc>
          <w:tcPr>
            <w:tcW w:type="dxa" w:w="5600"/>
            <w:vAlign w:val="center"/>
            <w:tcMar>
              <w:top w:w="42" w:type="dxa"/>
              <w:bottom w:w="42" w:type="dxa"/>
              <w:start w:w="90" w:type="dxa"/>
              <w:end w:w="90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Calibri" w:hAnsi="Calibri" w:eastAsia="Calibri"/>
                <w:b w:val="0"/>
                <w:color w:val="1B1F23"/>
                <w:sz w:val="16"/>
              </w:rPr>
              <w:t>Visa Approval</w:t>
            </w:r>
          </w:p>
        </w:tc>
        <w:tc>
          <w:tcPr>
            <w:tcW w:type="dxa" w:w="3760"/>
            <w:vAlign w:val="center"/>
            <w:tcMar>
              <w:top w:w="42" w:type="dxa"/>
              <w:bottom w:w="42" w:type="dxa"/>
              <w:start w:w="90" w:type="dxa"/>
              <w:end w:w="9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Calibri" w:hAnsi="Calibri" w:eastAsia="Calibri"/>
                <w:b w:val="0"/>
                <w:color w:val="1B1F23"/>
                <w:sz w:val="16"/>
              </w:rPr>
              <w:t>99%</w:t>
            </w:r>
          </w:p>
        </w:tc>
      </w:tr>
      <w:tr>
        <w:trPr>
          <w:cantSplit/>
        </w:trPr>
        <w:tc>
          <w:tcPr>
            <w:tcW w:type="dxa" w:w="5600"/>
            <w:vAlign w:val="center"/>
            <w:tcMar>
              <w:top w:w="42" w:type="dxa"/>
              <w:bottom w:w="42" w:type="dxa"/>
              <w:start w:w="90" w:type="dxa"/>
              <w:end w:w="90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Calibri" w:hAnsi="Calibri" w:eastAsia="Calibri"/>
                <w:b w:val="0"/>
                <w:color w:val="1B1F23"/>
                <w:sz w:val="16"/>
              </w:rPr>
              <w:t>Arrival / Enrolment</w:t>
            </w:r>
          </w:p>
        </w:tc>
        <w:tc>
          <w:tcPr>
            <w:tcW w:type="dxa" w:w="3760"/>
            <w:vAlign w:val="center"/>
            <w:tcMar>
              <w:top w:w="42" w:type="dxa"/>
              <w:bottom w:w="42" w:type="dxa"/>
              <w:start w:w="90" w:type="dxa"/>
              <w:end w:w="9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Calibri" w:hAnsi="Calibri" w:eastAsia="Calibri"/>
                <w:b w:val="0"/>
                <w:color w:val="1B1F23"/>
                <w:sz w:val="16"/>
              </w:rPr>
              <w:t>95%</w:t>
            </w:r>
          </w:p>
        </w:tc>
      </w:tr>
      <w:tr>
        <w:trPr>
          <w:cantSplit/>
        </w:trPr>
        <w:tc>
          <w:tcPr>
            <w:tcW w:type="dxa" w:w="5600"/>
            <w:vAlign w:val="center"/>
            <w:tcMar>
              <w:top w:w="42" w:type="dxa"/>
              <w:bottom w:w="42" w:type="dxa"/>
              <w:start w:w="90" w:type="dxa"/>
              <w:end w:w="90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Calibri" w:hAnsi="Calibri" w:eastAsia="Calibri"/>
                <w:b w:val="0"/>
                <w:color w:val="1B1F23"/>
                <w:sz w:val="16"/>
              </w:rPr>
              <w:t>First Year Retention</w:t>
            </w:r>
          </w:p>
        </w:tc>
        <w:tc>
          <w:tcPr>
            <w:tcW w:type="dxa" w:w="3760"/>
            <w:vAlign w:val="center"/>
            <w:tcMar>
              <w:top w:w="42" w:type="dxa"/>
              <w:bottom w:w="42" w:type="dxa"/>
              <w:start w:w="90" w:type="dxa"/>
              <w:end w:w="9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Calibri" w:hAnsi="Calibri" w:eastAsia="Calibri"/>
                <w:b w:val="0"/>
                <w:color w:val="1B1F23"/>
                <w:sz w:val="16"/>
              </w:rPr>
              <w:t>99%</w:t>
            </w:r>
          </w:p>
        </w:tc>
      </w:tr>
      <w:tr>
        <w:trPr>
          <w:cantSplit/>
        </w:trPr>
        <w:tc>
          <w:tcPr>
            <w:tcW w:type="dxa" w:w="5600"/>
            <w:vAlign w:val="center"/>
            <w:tcMar>
              <w:top w:w="42" w:type="dxa"/>
              <w:bottom w:w="42" w:type="dxa"/>
              <w:start w:w="90" w:type="dxa"/>
              <w:end w:w="90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Calibri" w:hAnsi="Calibri" w:eastAsia="Calibri"/>
                <w:b w:val="0"/>
                <w:color w:val="1B1F23"/>
                <w:sz w:val="16"/>
              </w:rPr>
              <w:t>Programme Completion</w:t>
            </w:r>
          </w:p>
        </w:tc>
        <w:tc>
          <w:tcPr>
            <w:tcW w:type="dxa" w:w="3760"/>
            <w:vAlign w:val="center"/>
            <w:tcMar>
              <w:top w:w="42" w:type="dxa"/>
              <w:bottom w:w="42" w:type="dxa"/>
              <w:start w:w="90" w:type="dxa"/>
              <w:end w:w="9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Calibri" w:hAnsi="Calibri" w:eastAsia="Calibri"/>
                <w:b w:val="0"/>
                <w:color w:val="1B1F23"/>
                <w:sz w:val="16"/>
              </w:rPr>
              <w:t>99%</w:t>
            </w:r>
          </w:p>
        </w:tc>
      </w:tr>
    </w:tbl>
    <w:p>
      <w:pPr>
        <w:pStyle w:val="Heading1"/>
      </w:pPr>
      <w:r>
        <w:t>Offices and Contact Details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5" w:space="0" w:color="CBD5DC"/>
          <w:left w:val="single" w:sz="5" w:space="0" w:color="CBD5DC"/>
          <w:bottom w:val="single" w:sz="5" w:space="0" w:color="CBD5DC"/>
          <w:right w:val="single" w:sz="5" w:space="0" w:color="CBD5DC"/>
          <w:insideH w:val="single" w:sz="5" w:space="0" w:color="CBD5DC"/>
          <w:insideV w:val="single" w:sz="5" w:space="0" w:color="CBD5DC"/>
        </w:tblBorders>
      </w:tblPr>
      <w:tblGrid>
        <w:gridCol w:w="2200"/>
        <w:gridCol w:w="4300"/>
        <w:gridCol w:w="2860"/>
      </w:tblGrid>
      <w:tr>
        <w:trPr>
          <w:tblHeader w:val="true"/>
        </w:trPr>
        <w:tc>
          <w:tcPr>
            <w:tcW w:type="dxa" w:w="2200"/>
            <w:shd w:fill="18324A"/>
            <w:vAlign w:val="center"/>
            <w:tcMar>
              <w:top w:w="45" w:type="dxa"/>
              <w:bottom w:w="45" w:type="dxa"/>
              <w:start w:w="90" w:type="dxa"/>
              <w:end w:w="90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Calibri" w:hAnsi="Calibri" w:eastAsia="Calibri"/>
                <w:b/>
                <w:color w:val="FFFFFF"/>
                <w:sz w:val="16"/>
              </w:rPr>
              <w:t>Office</w:t>
            </w:r>
          </w:p>
        </w:tc>
        <w:tc>
          <w:tcPr>
            <w:tcW w:type="dxa" w:w="4300"/>
            <w:shd w:fill="18324A"/>
            <w:vAlign w:val="center"/>
            <w:tcMar>
              <w:top w:w="45" w:type="dxa"/>
              <w:bottom w:w="45" w:type="dxa"/>
              <w:start w:w="90" w:type="dxa"/>
              <w:end w:w="90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Calibri" w:hAnsi="Calibri" w:eastAsia="Calibri"/>
                <w:b/>
                <w:color w:val="FFFFFF"/>
                <w:sz w:val="16"/>
              </w:rPr>
              <w:t>Address</w:t>
            </w:r>
          </w:p>
        </w:tc>
        <w:tc>
          <w:tcPr>
            <w:tcW w:type="dxa" w:w="2860"/>
            <w:shd w:fill="18324A"/>
            <w:vAlign w:val="center"/>
            <w:tcMar>
              <w:top w:w="45" w:type="dxa"/>
              <w:bottom w:w="45" w:type="dxa"/>
              <w:start w:w="90" w:type="dxa"/>
              <w:end w:w="90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Calibri" w:hAnsi="Calibri" w:eastAsia="Calibri"/>
                <w:b/>
                <w:color w:val="FFFFFF"/>
                <w:sz w:val="16"/>
              </w:rPr>
              <w:t>Contact</w:t>
            </w:r>
          </w:p>
        </w:tc>
      </w:tr>
      <w:tr>
        <w:trPr>
          <w:cantSplit/>
        </w:trPr>
        <w:tc>
          <w:tcPr>
            <w:tcW w:type="dxa" w:w="2200"/>
            <w:vAlign w:val="center"/>
            <w:tcMar>
              <w:top w:w="42" w:type="dxa"/>
              <w:bottom w:w="42" w:type="dxa"/>
              <w:start w:w="90" w:type="dxa"/>
              <w:end w:w="90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Calibri" w:hAnsi="Calibri" w:eastAsia="Calibri"/>
                <w:b w:val="0"/>
                <w:color w:val="1B1F23"/>
                <w:sz w:val="16"/>
              </w:rPr>
              <w:t>Head Office — London, UK</w:t>
            </w:r>
          </w:p>
        </w:tc>
        <w:tc>
          <w:tcPr>
            <w:tcW w:type="dxa" w:w="4300"/>
            <w:vAlign w:val="center"/>
            <w:tcMar>
              <w:top w:w="42" w:type="dxa"/>
              <w:bottom w:w="42" w:type="dxa"/>
              <w:start w:w="90" w:type="dxa"/>
              <w:end w:w="90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Calibri" w:hAnsi="Calibri" w:eastAsia="Calibri"/>
                <w:b w:val="0"/>
                <w:color w:val="1B1F23"/>
                <w:sz w:val="16"/>
              </w:rPr>
              <w:t>10 Cairns road, London .SW11 1ES</w:t>
            </w:r>
          </w:p>
        </w:tc>
        <w:tc>
          <w:tcPr>
            <w:tcW w:type="dxa" w:w="2860"/>
            <w:vAlign w:val="center"/>
            <w:tcMar>
              <w:top w:w="42" w:type="dxa"/>
              <w:bottom w:w="42" w:type="dxa"/>
              <w:start w:w="90" w:type="dxa"/>
              <w:end w:w="90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Calibri" w:hAnsi="Calibri" w:eastAsia="Calibri"/>
                <w:b w:val="0"/>
                <w:color w:val="1B1F23"/>
                <w:sz w:val="16"/>
              </w:rPr>
              <w:t>CONTACT DETAILS:</w:t>
              <w:br/>
              <w:br/>
              <w:br/>
              <w:t>Phone</w:t>
              <w:br/>
              <w:t>+91 9999 127085</w:t>
              <w:br/>
              <w:br/>
              <w:t>Email</w:t>
              <w:br/>
              <w:t>info@admissify.com</w:t>
              <w:br/>
              <w:br/>
              <w:t>support@admissify.com</w:t>
            </w:r>
          </w:p>
        </w:tc>
      </w:tr>
      <w:tr>
        <w:trPr>
          <w:cantSplit/>
        </w:trPr>
        <w:tc>
          <w:tcPr>
            <w:tcW w:type="dxa" w:w="2200"/>
            <w:vAlign w:val="center"/>
            <w:tcMar>
              <w:top w:w="42" w:type="dxa"/>
              <w:bottom w:w="42" w:type="dxa"/>
              <w:start w:w="90" w:type="dxa"/>
              <w:end w:w="90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Calibri" w:hAnsi="Calibri" w:eastAsia="Calibri"/>
                <w:b w:val="0"/>
                <w:color w:val="1B1F23"/>
                <w:sz w:val="16"/>
              </w:rPr>
              <w:t>Global Office — Boston, USA</w:t>
            </w:r>
          </w:p>
        </w:tc>
        <w:tc>
          <w:tcPr>
            <w:tcW w:type="dxa" w:w="4300"/>
            <w:vAlign w:val="center"/>
            <w:tcMar>
              <w:top w:w="42" w:type="dxa"/>
              <w:bottom w:w="42" w:type="dxa"/>
              <w:start w:w="90" w:type="dxa"/>
              <w:end w:w="90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Calibri" w:hAnsi="Calibri" w:eastAsia="Calibri"/>
                <w:b w:val="0"/>
                <w:color w:val="1B1F23"/>
                <w:sz w:val="16"/>
              </w:rPr>
              <w:t>21 Beacon Street, Suite 3F, Boston, MA</w:t>
            </w:r>
          </w:p>
        </w:tc>
        <w:tc>
          <w:tcPr>
            <w:tcW w:type="dxa" w:w="2860"/>
            <w:vAlign w:val="center"/>
            <w:tcMar>
              <w:top w:w="42" w:type="dxa"/>
              <w:bottom w:w="42" w:type="dxa"/>
              <w:start w:w="90" w:type="dxa"/>
              <w:end w:w="90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Calibri" w:hAnsi="Calibri" w:eastAsia="Calibri"/>
                <w:b w:val="0"/>
                <w:color w:val="1B1F23"/>
                <w:sz w:val="16"/>
              </w:rPr>
            </w:r>
          </w:p>
        </w:tc>
      </w:tr>
      <w:tr>
        <w:trPr>
          <w:cantSplit/>
        </w:trPr>
        <w:tc>
          <w:tcPr>
            <w:tcW w:type="dxa" w:w="2200"/>
            <w:vAlign w:val="center"/>
            <w:tcMar>
              <w:top w:w="42" w:type="dxa"/>
              <w:bottom w:w="42" w:type="dxa"/>
              <w:start w:w="90" w:type="dxa"/>
              <w:end w:w="90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Calibri" w:hAnsi="Calibri" w:eastAsia="Calibri"/>
                <w:b w:val="0"/>
                <w:color w:val="1B1F23"/>
                <w:sz w:val="16"/>
              </w:rPr>
              <w:t>Global Office — Hannover, Germany</w:t>
            </w:r>
          </w:p>
        </w:tc>
        <w:tc>
          <w:tcPr>
            <w:tcW w:type="dxa" w:w="4300"/>
            <w:vAlign w:val="center"/>
            <w:tcMar>
              <w:top w:w="42" w:type="dxa"/>
              <w:bottom w:w="42" w:type="dxa"/>
              <w:start w:w="90" w:type="dxa"/>
              <w:end w:w="90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Calibri" w:hAnsi="Calibri" w:eastAsia="Calibri"/>
                <w:b w:val="0"/>
                <w:color w:val="1B1F23"/>
                <w:sz w:val="16"/>
              </w:rPr>
            </w:r>
          </w:p>
        </w:tc>
        <w:tc>
          <w:tcPr>
            <w:tcW w:type="dxa" w:w="2860"/>
            <w:vAlign w:val="center"/>
            <w:tcMar>
              <w:top w:w="42" w:type="dxa"/>
              <w:bottom w:w="42" w:type="dxa"/>
              <w:start w:w="90" w:type="dxa"/>
              <w:end w:w="90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Calibri" w:hAnsi="Calibri" w:eastAsia="Calibri"/>
                <w:b w:val="0"/>
                <w:color w:val="1B1F23"/>
                <w:sz w:val="16"/>
              </w:rPr>
            </w:r>
          </w:p>
        </w:tc>
      </w:tr>
      <w:tr>
        <w:trPr>
          <w:cantSplit/>
        </w:trPr>
        <w:tc>
          <w:tcPr>
            <w:tcW w:type="dxa" w:w="2200"/>
            <w:vAlign w:val="center"/>
            <w:tcMar>
              <w:top w:w="42" w:type="dxa"/>
              <w:bottom w:w="42" w:type="dxa"/>
              <w:start w:w="90" w:type="dxa"/>
              <w:end w:w="90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Calibri" w:hAnsi="Calibri" w:eastAsia="Calibri"/>
                <w:b w:val="0"/>
                <w:color w:val="1B1F23"/>
                <w:sz w:val="16"/>
              </w:rPr>
              <w:t>Delhi Office</w:t>
            </w:r>
          </w:p>
        </w:tc>
        <w:tc>
          <w:tcPr>
            <w:tcW w:type="dxa" w:w="4300"/>
            <w:vAlign w:val="center"/>
            <w:tcMar>
              <w:top w:w="42" w:type="dxa"/>
              <w:bottom w:w="42" w:type="dxa"/>
              <w:start w:w="90" w:type="dxa"/>
              <w:end w:w="90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Calibri" w:hAnsi="Calibri" w:eastAsia="Calibri"/>
                <w:b w:val="0"/>
                <w:color w:val="1B1F23"/>
                <w:sz w:val="16"/>
              </w:rPr>
              <w:t>71/4, Shivaji Marg, Najafgarh Road, New Delhi</w:t>
            </w:r>
          </w:p>
        </w:tc>
        <w:tc>
          <w:tcPr>
            <w:tcW w:type="dxa" w:w="2860"/>
            <w:vAlign w:val="center"/>
            <w:tcMar>
              <w:top w:w="42" w:type="dxa"/>
              <w:bottom w:w="42" w:type="dxa"/>
              <w:start w:w="90" w:type="dxa"/>
              <w:end w:w="90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Calibri" w:hAnsi="Calibri" w:eastAsia="Calibri"/>
                <w:b w:val="0"/>
                <w:color w:val="1B1F23"/>
                <w:sz w:val="16"/>
              </w:rPr>
            </w:r>
          </w:p>
        </w:tc>
      </w:tr>
      <w:tr>
        <w:trPr>
          <w:cantSplit/>
        </w:trPr>
        <w:tc>
          <w:tcPr>
            <w:tcW w:type="dxa" w:w="2200"/>
            <w:vAlign w:val="center"/>
            <w:tcMar>
              <w:top w:w="42" w:type="dxa"/>
              <w:bottom w:w="42" w:type="dxa"/>
              <w:start w:w="90" w:type="dxa"/>
              <w:end w:w="90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Calibri" w:hAnsi="Calibri" w:eastAsia="Calibri"/>
                <w:b w:val="0"/>
                <w:color w:val="1B1F23"/>
                <w:sz w:val="16"/>
              </w:rPr>
              <w:t>Guwahati Office</w:t>
            </w:r>
          </w:p>
        </w:tc>
        <w:tc>
          <w:tcPr>
            <w:tcW w:type="dxa" w:w="4300"/>
            <w:vAlign w:val="center"/>
            <w:tcMar>
              <w:top w:w="42" w:type="dxa"/>
              <w:bottom w:w="42" w:type="dxa"/>
              <w:start w:w="90" w:type="dxa"/>
              <w:end w:w="90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Calibri" w:hAnsi="Calibri" w:eastAsia="Calibri"/>
                <w:b w:val="0"/>
                <w:color w:val="1B1F23"/>
                <w:sz w:val="16"/>
              </w:rPr>
              <w:t>4th Floor, Guwahati Central, RG Baruah Rd, Shraddhanjali Park, Manik Nagar, Guwahati, Assam 781005</w:t>
            </w:r>
          </w:p>
        </w:tc>
        <w:tc>
          <w:tcPr>
            <w:tcW w:type="dxa" w:w="2860"/>
            <w:vAlign w:val="center"/>
            <w:tcMar>
              <w:top w:w="42" w:type="dxa"/>
              <w:bottom w:w="42" w:type="dxa"/>
              <w:start w:w="90" w:type="dxa"/>
              <w:end w:w="90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Calibri" w:hAnsi="Calibri" w:eastAsia="Calibri"/>
                <w:b w:val="0"/>
                <w:color w:val="1B1F23"/>
                <w:sz w:val="16"/>
              </w:rPr>
            </w:r>
          </w:p>
        </w:tc>
      </w:tr>
      <w:tr>
        <w:trPr>
          <w:cantSplit/>
        </w:trPr>
        <w:tc>
          <w:tcPr>
            <w:tcW w:type="dxa" w:w="2200"/>
            <w:vAlign w:val="center"/>
            <w:tcMar>
              <w:top w:w="42" w:type="dxa"/>
              <w:bottom w:w="42" w:type="dxa"/>
              <w:start w:w="90" w:type="dxa"/>
              <w:end w:w="90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Calibri" w:hAnsi="Calibri" w:eastAsia="Calibri"/>
                <w:b w:val="0"/>
                <w:color w:val="1B1F23"/>
                <w:sz w:val="16"/>
              </w:rPr>
              <w:t>Kolkata Office</w:t>
            </w:r>
          </w:p>
        </w:tc>
        <w:tc>
          <w:tcPr>
            <w:tcW w:type="dxa" w:w="4300"/>
            <w:vAlign w:val="center"/>
            <w:tcMar>
              <w:top w:w="42" w:type="dxa"/>
              <w:bottom w:w="42" w:type="dxa"/>
              <w:start w:w="90" w:type="dxa"/>
              <w:end w:w="90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Calibri" w:hAnsi="Calibri" w:eastAsia="Calibri"/>
                <w:b w:val="0"/>
                <w:color w:val="1B1F23"/>
                <w:sz w:val="16"/>
              </w:rPr>
              <w:t>1ST FLOOR, Place, 118A, Ripon St, Esplanade, Taltala, Kolkata, West Bengal 700016</w:t>
            </w:r>
          </w:p>
        </w:tc>
        <w:tc>
          <w:tcPr>
            <w:tcW w:type="dxa" w:w="2860"/>
            <w:vAlign w:val="center"/>
            <w:tcMar>
              <w:top w:w="42" w:type="dxa"/>
              <w:bottom w:w="42" w:type="dxa"/>
              <w:start w:w="90" w:type="dxa"/>
              <w:end w:w="90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Calibri" w:hAnsi="Calibri" w:eastAsia="Calibri"/>
                <w:b w:val="0"/>
                <w:color w:val="1B1F23"/>
                <w:sz w:val="16"/>
              </w:rPr>
            </w:r>
          </w:p>
        </w:tc>
      </w:tr>
      <w:tr>
        <w:trPr>
          <w:cantSplit/>
        </w:trPr>
        <w:tc>
          <w:tcPr>
            <w:tcW w:type="dxa" w:w="2200"/>
            <w:vAlign w:val="center"/>
            <w:tcMar>
              <w:top w:w="42" w:type="dxa"/>
              <w:bottom w:w="42" w:type="dxa"/>
              <w:start w:w="90" w:type="dxa"/>
              <w:end w:w="90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Calibri" w:hAnsi="Calibri" w:eastAsia="Calibri"/>
                <w:b w:val="0"/>
                <w:color w:val="1B1F23"/>
                <w:sz w:val="16"/>
              </w:rPr>
              <w:t>Bangladesh Office — Dhaka</w:t>
            </w:r>
          </w:p>
        </w:tc>
        <w:tc>
          <w:tcPr>
            <w:tcW w:type="dxa" w:w="4300"/>
            <w:vAlign w:val="center"/>
            <w:tcMar>
              <w:top w:w="42" w:type="dxa"/>
              <w:bottom w:w="42" w:type="dxa"/>
              <w:start w:w="90" w:type="dxa"/>
              <w:end w:w="90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Calibri" w:hAnsi="Calibri" w:eastAsia="Calibri"/>
                <w:b w:val="0"/>
                <w:color w:val="1B1F23"/>
                <w:sz w:val="16"/>
              </w:rPr>
              <w:t>House 37 Block D Road 15 Banani Dhaka</w:t>
            </w:r>
          </w:p>
        </w:tc>
        <w:tc>
          <w:tcPr>
            <w:tcW w:type="dxa" w:w="2860"/>
            <w:vAlign w:val="center"/>
            <w:tcMar>
              <w:top w:w="42" w:type="dxa"/>
              <w:bottom w:w="42" w:type="dxa"/>
              <w:start w:w="90" w:type="dxa"/>
              <w:end w:w="90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Calibri" w:hAnsi="Calibri" w:eastAsia="Calibri"/>
                <w:b w:val="0"/>
                <w:color w:val="1B1F23"/>
                <w:sz w:val="16"/>
              </w:rPr>
              <w:t>Phone</w:t>
              <w:br/>
              <w:t>+880-1886295511</w:t>
              <w:br/>
              <w:br/>
              <w:t>Email</w:t>
              <w:br/>
              <w:t>nfobd@admissify.com</w:t>
            </w:r>
          </w:p>
        </w:tc>
      </w:tr>
    </w:tbl>
    <w:sectPr w:rsidR="00FC693F" w:rsidRPr="0006063C" w:rsidSect="00034616">
      <w:footerReference w:type="default" r:id="rId9"/>
      <w:pgSz w:w="12240" w:h="15840"/>
      <w:pgMar w:top="1008" w:right="1440" w:bottom="1008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Calibri" w:hAnsi="Calibri" w:eastAsia="Calibri"/>
        <w:color w:val="5F6B76"/>
        <w:sz w:val="16"/>
      </w:rPr>
      <w:t xml:space="preserve">Page </w:t>
    </w:r>
    <w:r>
      <w:fldChar w:fldCharType="begin"/>
      <w:instrText xml:space="preserve"> PAGE </w:instrText>
      <w:fldChar w:fldCharType="separate"/>
      <w:t>1</w:t>
      <w:fldChar w:fldCharType="end"/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widowControl/>
      <w:spacing w:before="0" w:after="120" w:line="300" w:lineRule="auto"/>
    </w:pPr>
    <w:rPr>
      <w:rFonts w:ascii="Calibri" w:hAnsi="Calibri"/>
      <w:color w:val="1B1F23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20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80" w:after="140"/>
      <w:outlineLvl w:val="1"/>
    </w:pPr>
    <w:rPr>
      <w:rFonts w:asciiTheme="majorHAnsi" w:eastAsiaTheme="majorEastAsia" w:hAnsiTheme="majorHAnsi" w:cstheme="majorBidi" w:ascii="Calibri" w:hAnsi="Calibri"/>
      <w:b/>
      <w:bCs/>
      <w:color w:val="2E74B5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100"/>
      <w:outlineLvl w:val="2"/>
    </w:pPr>
    <w:rPr>
      <w:rFonts w:asciiTheme="majorHAnsi" w:eastAsiaTheme="majorEastAsia" w:hAnsiTheme="majorHAnsi" w:cstheme="majorBidi" w:ascii="Calibri" w:hAnsi="Calibri"/>
      <w:b/>
      <w:bCs/>
      <w:color w:val="1F4D78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Admissify Company Information</dc:title>
  <dc:subject>Admissify source content</dc:subject>
  <dc:creator>Admissify</dc:creator>
  <cp:keywords/>
  <dc:description/>
  <cp:lastModifiedBy>Admissify</cp:lastModifiedBy>
  <cp:revision>1</cp:revision>
  <dcterms:created xsi:type="dcterms:W3CDTF">2013-12-23T23:15:00Z</dcterms:created>
  <dcterms:modified xsi:type="dcterms:W3CDTF">2013-12-23T23:15:00Z</dcterms:modified>
  <cp:category/>
</cp:coreProperties>
</file>